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5C34EFD9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="0074633A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74633A">
        <w:rPr>
          <w:rFonts w:ascii="Tahoma" w:hAnsi="Tahoma" w:cs="Tahoma"/>
          <w:bCs/>
          <w:sz w:val="18"/>
          <w:szCs w:val="18"/>
        </w:rPr>
        <w:t>B</w:t>
      </w:r>
      <w:r w:rsidR="00AA3D1E">
        <w:rPr>
          <w:rFonts w:ascii="Tahoma" w:hAnsi="Tahoma" w:cs="Tahoma"/>
          <w:bCs/>
          <w:sz w:val="18"/>
          <w:szCs w:val="18"/>
        </w:rPr>
        <w:t>R</w:t>
      </w:r>
      <w:r w:rsidR="0074633A">
        <w:rPr>
          <w:rFonts w:ascii="Tahoma" w:hAnsi="Tahoma" w:cs="Tahoma"/>
          <w:bCs/>
          <w:sz w:val="18"/>
          <w:szCs w:val="18"/>
        </w:rPr>
        <w:t>ONIEWSKIEGO 2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Konin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2C51FE00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74633A">
        <w:rPr>
          <w:rFonts w:ascii="Tahoma" w:eastAsia="Times New Roman" w:hAnsi="Tahoma" w:cs="Tahoma"/>
          <w:bCs/>
          <w:sz w:val="18"/>
          <w:szCs w:val="18"/>
          <w:lang w:eastAsia="pl-PL"/>
        </w:rPr>
        <w:t>250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6C80D520" w:rsidR="00811AF9" w:rsidRPr="006F08A2" w:rsidRDefault="00811AF9" w:rsidP="00C30444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FE0A99" w:rsidRPr="006F08A2">
        <w:rPr>
          <w:rFonts w:ascii="Tahoma" w:eastAsia="Calibri" w:hAnsi="Tahoma" w:cs="Tahoma"/>
          <w:bCs/>
          <w:sz w:val="18"/>
          <w:szCs w:val="18"/>
          <w:lang w:bidi="en-US"/>
        </w:rPr>
        <w:t>opracowanie</w:t>
      </w:r>
      <w:bookmarkStart w:id="1" w:name="_Hlk201922344"/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 dokumentacji</w:t>
      </w:r>
      <w:r w:rsidR="00FD7A98">
        <w:rPr>
          <w:rFonts w:ascii="Tahoma" w:hAnsi="Tahoma" w:cs="Tahoma"/>
          <w:sz w:val="18"/>
          <w:szCs w:val="18"/>
          <w:lang w:bidi="en-US"/>
        </w:rPr>
        <w:br/>
      </w:r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projektowo-kosztorysowej na remont balkonów w budynku przy ul. </w:t>
      </w:r>
      <w:r w:rsidR="0074633A">
        <w:rPr>
          <w:rFonts w:ascii="Tahoma" w:hAnsi="Tahoma" w:cs="Tahoma"/>
          <w:sz w:val="18"/>
          <w:szCs w:val="18"/>
          <w:lang w:bidi="en-US"/>
        </w:rPr>
        <w:t xml:space="preserve">Broniewskiego 2 </w:t>
      </w:r>
      <w:r w:rsidR="00FD7A98" w:rsidRPr="00B03180">
        <w:rPr>
          <w:rFonts w:ascii="Tahoma" w:hAnsi="Tahoma" w:cs="Tahoma"/>
          <w:sz w:val="18"/>
          <w:szCs w:val="18"/>
          <w:lang w:bidi="en-US"/>
        </w:rPr>
        <w:t>w</w:t>
      </w:r>
      <w:r w:rsidR="00FD7A98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0"/>
      <w:bookmarkEnd w:id="1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257D0F4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4633A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3D1E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67C65"/>
    <w:rsid w:val="00D87347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D6ECA"/>
    <w:rsid w:val="00FD7A9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14</cp:revision>
  <cp:lastPrinted>2025-10-06T08:06:00Z</cp:lastPrinted>
  <dcterms:created xsi:type="dcterms:W3CDTF">2024-07-18T07:01:00Z</dcterms:created>
  <dcterms:modified xsi:type="dcterms:W3CDTF">2025-10-06T10:08:00Z</dcterms:modified>
</cp:coreProperties>
</file>